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56" w:rsidRDefault="003669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</w:p>
    <w:p w:rsidR="00366956" w:rsidRDefault="00366956">
      <w:pPr>
        <w:pStyle w:val="ConsPlusTitle"/>
        <w:widowControl/>
        <w:jc w:val="center"/>
      </w:pPr>
      <w:r>
        <w:t>СОГЛАШЕНИЕ</w:t>
      </w:r>
    </w:p>
    <w:p w:rsidR="00366956" w:rsidRDefault="00366956">
      <w:pPr>
        <w:pStyle w:val="ConsPlusTitle"/>
        <w:widowControl/>
        <w:jc w:val="center"/>
      </w:pPr>
      <w:r>
        <w:t>от 15 апреля 1994 года</w:t>
      </w:r>
    </w:p>
    <w:p w:rsidR="00366956" w:rsidRDefault="00366956">
      <w:pPr>
        <w:pStyle w:val="ConsPlusTitle"/>
        <w:widowControl/>
        <w:jc w:val="center"/>
      </w:pPr>
    </w:p>
    <w:p w:rsidR="00366956" w:rsidRDefault="00366956">
      <w:pPr>
        <w:pStyle w:val="ConsPlusTitle"/>
        <w:widowControl/>
        <w:jc w:val="center"/>
      </w:pPr>
      <w:r>
        <w:t>О СОТРУДНИЧЕСТВЕ В ОБЛАСТИ ТРУДОВОЙ МИГРАЦИИ</w:t>
      </w:r>
    </w:p>
    <w:p w:rsidR="00366956" w:rsidRDefault="00366956">
      <w:pPr>
        <w:pStyle w:val="ConsPlusTitle"/>
        <w:widowControl/>
        <w:jc w:val="center"/>
      </w:pPr>
      <w:r>
        <w:t>И СОЦИАЛЬНОЙ ЗАЩИТЫ ТРУДЯЩИХСЯ-МИГРАНТОВ</w:t>
      </w:r>
    </w:p>
    <w:bookmarkEnd w:id="0"/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 изм., </w:t>
      </w:r>
      <w:proofErr w:type="gramStart"/>
      <w:r>
        <w:rPr>
          <w:rFonts w:ascii="Calibri" w:hAnsi="Calibri" w:cs="Calibri"/>
        </w:rPr>
        <w:t>внесенными</w:t>
      </w:r>
      <w:proofErr w:type="gramEnd"/>
      <w:r>
        <w:rPr>
          <w:rFonts w:ascii="Calibri" w:hAnsi="Calibri" w:cs="Calibri"/>
        </w:rPr>
        <w:t xml:space="preserve"> </w:t>
      </w:r>
      <w:hyperlink r:id="rId5" w:history="1">
        <w:r>
          <w:rPr>
            <w:rFonts w:ascii="Calibri" w:hAnsi="Calibri" w:cs="Calibri"/>
            <w:color w:val="0000FF"/>
          </w:rPr>
          <w:t>Протоколом</w:t>
        </w:r>
      </w:hyperlink>
      <w:r>
        <w:rPr>
          <w:rFonts w:ascii="Calibri" w:hAnsi="Calibri" w:cs="Calibri"/>
        </w:rPr>
        <w:t xml:space="preserve"> от 25.11.2005)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государств - участников настоящего Соглашения, далее именуемые Стороны,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основываясь на положениях </w:t>
      </w:r>
      <w:hyperlink r:id="rId6" w:history="1">
        <w:r>
          <w:rPr>
            <w:rFonts w:ascii="Calibri" w:hAnsi="Calibri" w:cs="Calibri"/>
            <w:color w:val="0000FF"/>
          </w:rPr>
          <w:t>Договора</w:t>
        </w:r>
      </w:hyperlink>
      <w:r>
        <w:rPr>
          <w:rFonts w:ascii="Calibri" w:hAnsi="Calibri" w:cs="Calibri"/>
        </w:rPr>
        <w:t xml:space="preserve"> о создании Экономического союза,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исходя из приверженности основополагающим документам ООН в области прав человека и принципам, выработанным в рамках Международной Организации Труда,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сознавая значение и масштабы трудовой миграции между государствами Сторон,</w:t>
      </w:r>
    </w:p>
    <w:p w:rsidR="00366956" w:rsidRDefault="0036695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Протоколом</w:t>
        </w:r>
      </w:hyperlink>
      <w:r>
        <w:rPr>
          <w:rFonts w:ascii="Calibri" w:hAnsi="Calibri" w:cs="Calibri"/>
        </w:rPr>
        <w:t xml:space="preserve"> от 25.11.2005 преамбула Соглашения после абзаца четвертого дополнена новым абзацем следующего содержания: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"исходя из необходимости создания благоприятных условий для пересечения границ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 и осуществления трудовой деятельности трудящимися-мигрантами, в том числе приграничными трудящимися".</w:t>
      </w:r>
    </w:p>
    <w:p w:rsidR="00366956" w:rsidRDefault="0036695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стремясь к всестороннему развитию сотрудничества между государствами - участниками настоящего Соглашения в области трудовой деятельности и социальной защиты трудящихся-мигрантов на территории госуда</w:t>
      </w:r>
      <w:proofErr w:type="gramStart"/>
      <w:r>
        <w:rPr>
          <w:rFonts w:ascii="Calibri" w:hAnsi="Calibri" w:cs="Calibri"/>
        </w:rPr>
        <w:t>рств Ст</w:t>
      </w:r>
      <w:proofErr w:type="gramEnd"/>
      <w:r>
        <w:rPr>
          <w:rFonts w:ascii="Calibri" w:hAnsi="Calibri" w:cs="Calibri"/>
        </w:rPr>
        <w:t>орон,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согласились о нижеследующем: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Настоящее Соглашение регулирует основные направления сотрудничества Сторон в области трудовой деятельности и социальной защиты лиц (далее именуются работники) и членов их семей, которые постоянно проживают на территории одного из государств Сторон и осуществляют свою трудовую деятельность на предприятиях, в учреждениях, организациях всех форм собственности (далее именуются работодатели или наниматели) на территории другого государства Сторон в соответствии с законодательством Стороны трудоустройства.</w:t>
      </w:r>
      <w:proofErr w:type="gramEnd"/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Данное Соглашение не применяется: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беженцам и вынужденным переселенцам;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въехавшим на короткий срок лицам свободных профессий и артистам;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лицам, приезжающим специально с целью получения образования.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Применяемые в настоящем Соглашении термины имеют следующие значения: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"трудящийся-мигрант (или работник)" - лицо, постоянно проживающее на территории Стороны выезда, которое на законном основании занимается оплачиваемой деятельностью в Стороне трудоустройства;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"члены семьи" - лицо, состоящее в браке с трудящимся-мигрантом, а также находящиеся на иждивении дети и другие лица, которые признаются членами семьи в соответствии с применяемым законодательством Стороны трудоустройства;</w:t>
      </w:r>
    </w:p>
    <w:p w:rsidR="00366956" w:rsidRDefault="0036695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Протоколом</w:t>
        </w:r>
      </w:hyperlink>
      <w:r>
        <w:rPr>
          <w:rFonts w:ascii="Calibri" w:hAnsi="Calibri" w:cs="Calibri"/>
        </w:rPr>
        <w:t xml:space="preserve"> от 25.11.2005 статья 2 после абзаца четвертого дополнена новым абзацем следующего содержания: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"приграничный трудящийся" - трудящийся-мигрант, который работает на приграничной территории одного сопредельного государства и сохраняет свое постоянное местожительство на приграничной территории другого сопредельного государства, в которое он возвращается каждый день или, по крайней мере, не реже одного раза в неделю".</w:t>
      </w:r>
    </w:p>
    <w:p w:rsidR="00366956" w:rsidRDefault="0036695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"работодатель (наниматель)" - предприятие, учреждение, организация, независимо от форм собственности и ведомственной принадлежности, которые предоставляют работу в Стороне трудоустройства;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"Сторона выезда" - государство, на территории которого трудящиеся-мигранты проживают постоянно и мигрируют в другое государство с намерением получить работу;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"Сторона трудоустройства" - государство, на территории которого трудящиеся-мигранты, прибывшие из другого государства, осуществляют свою трудовую деятельность на условиях трудового договора (контракта);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"Полномочные органы" - органы Сторон, в компетенцию которых входит решение вопросов реализации настоящего Соглашения;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"условия труда" - совокупность факторов производственной среды, оказывающих влияние на здоровье и работоспособность человека в процессе труда, а также установленная продолжительность рабочего времени и времени отдыха, предоставление отпусков, оплата труда в соответствии с законодательством о труде Стороны трудоустройства.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привлечения работников, квалификационные, возрастные и иные требования к ним устанавливаются Стороной трудоустройства исходя из действующего на ее территории законодательства, если иное не предусмотрено двусторонними соглашениями.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принимаемых работников определяется на основе двусторонних соглашений.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Протоколом</w:t>
        </w:r>
      </w:hyperlink>
      <w:r>
        <w:rPr>
          <w:rFonts w:ascii="Calibri" w:hAnsi="Calibri" w:cs="Calibri"/>
        </w:rPr>
        <w:t xml:space="preserve"> от 25.11.2005 Соглашение после </w:t>
      </w:r>
      <w:hyperlink r:id="rId10" w:history="1">
        <w:r>
          <w:rPr>
            <w:rFonts w:ascii="Calibri" w:hAnsi="Calibri" w:cs="Calibri"/>
            <w:color w:val="0000FF"/>
          </w:rPr>
          <w:t>статьи 3</w:t>
        </w:r>
      </w:hyperlink>
      <w:r>
        <w:rPr>
          <w:rFonts w:ascii="Calibri" w:hAnsi="Calibri" w:cs="Calibri"/>
        </w:rPr>
        <w:t xml:space="preserve"> дополнено новой статьей следующего содержания: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3.1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применяют упрощенный порядок осуществления трудовой деятельности приграничными трудящимися на основе двусторонних и многосторонних соглашений".</w:t>
      </w:r>
    </w:p>
    <w:p w:rsidR="00366956" w:rsidRDefault="0036695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Каждая из Сторон признает (без легализации) дипломы, свидетельства об образовании, соответствующие документы о присвоении звания, разряда, квалификации и другие необходимые для осуществления трудовой деятельности документы и заверенный в установленном на территории Стороны выезда порядке их перевод на государственный язык Стороны трудоустройства или русский язык.</w:t>
      </w:r>
      <w:proofErr w:type="gramEnd"/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Трудовой стаж, включая стаж на льготных основаниях и по специальности, взаимно признается Сторонами.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окончательном выезде трудящегося-мигранта из Стороны трудоустройства работодателем (нанимателем) выдается ему справка или иной документ, содержащий сведения о продолжительности работы и заработной плате помесячно.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Въезд работников на территорию Стороны трудоустройства, пребывание и выезд осуществляются в соответствии с действующим на ее территории законодательством и соглашениями, заключенными между Сторонами.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могут потребовать досрочного прекращения трудовых отношений и возвращения трудящегося-мигранта в Сторону выезда в случаях нарушения им законов Стороны трудоустройства и правил пребывания иностранных граждан.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Трудовая деятельность работника оформляется трудовым договором (контрактом), заключенным с работодателем на государственном языке Стороны трудоустройства и русском </w:t>
      </w:r>
      <w:r>
        <w:rPr>
          <w:rFonts w:ascii="Calibri" w:hAnsi="Calibri" w:cs="Calibri"/>
        </w:rPr>
        <w:lastRenderedPageBreak/>
        <w:t xml:space="preserve">языке, в соответствии с трудовым законодательством Стороны трудоустройства, </w:t>
      </w:r>
      <w:proofErr w:type="gramStart"/>
      <w:r>
        <w:rPr>
          <w:rFonts w:ascii="Calibri" w:hAnsi="Calibri" w:cs="Calibri"/>
        </w:rPr>
        <w:t>который</w:t>
      </w:r>
      <w:proofErr w:type="gramEnd"/>
      <w:r>
        <w:rPr>
          <w:rFonts w:ascii="Calibri" w:hAnsi="Calibri" w:cs="Calibri"/>
        </w:rPr>
        <w:t xml:space="preserve"> вручается работнику до его выезда на работу.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трудовом договоре (контракте) должны содержаться основные реквизиты работодателя и работника, профессиональные требования к работнику, сведения о характере работы, условиях труда и его оплаты, продолжительности рабочего дня и отдыха, условиях проживания, а также сроке действия трудового договора, условиях его расторжения, порядке покрытия транспортных расходов.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пользуются правами и выполняют обязанности, установленные трудовым законодательством Стороны трудоустройства.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трудовой договор (контракт) расторгнут в связи с ликвидацией или реорганизацией предприятия (учреждения, организации), сокращением численности или штата работников, на трудящегося-мигранта распространяются льготы и компенсации согласно законодательству Стороны трудоустройства для высвобожденных по указанным основаниям работников. В этом случае трудящийся-мигрант подлежит возвращению в Сторону выезда за счет средств работодателя (нанимателя).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Трудовой договор (контракт) не может передаваться от одного работодателя (нанимателя) другому.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Налогообложение трудовых доходов работников Стороны трудоустройства осуществляется в порядке и размерах, установленных законодательством Стороны трудоустройства. Стороны не допускают двойного налогообложения заработанных работниками средств.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и члены их семей имеют право на ввоз и на вывоз личного имущества в соответствии с действующим законодательством Сторон или двусторонними соглашениями.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Вопросы пенсионного обеспечения работников и членов их семей регулируются </w:t>
      </w:r>
      <w:hyperlink r:id="rId11" w:history="1">
        <w:r>
          <w:rPr>
            <w:rFonts w:ascii="Calibri" w:hAnsi="Calibri" w:cs="Calibri"/>
            <w:color w:val="0000FF"/>
          </w:rPr>
          <w:t>Соглашением</w:t>
        </w:r>
      </w:hyperlink>
      <w:r>
        <w:rPr>
          <w:rFonts w:ascii="Calibri" w:hAnsi="Calibri" w:cs="Calibri"/>
        </w:rPr>
        <w:t xml:space="preserve"> о гарантиях прав граждан государств - участников Содружества Независимых Государств в области пенсионного обеспечения от 13 марта 1992 года или (и) двусторонними соглашениями.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Трудящиеся-мигранты пользуются социальным страхованием и социальным обеспечением (кроме пенсионного) в соответствии с действующим на территории Стороны трудоустройства законодательством, если иное не предусмотрено специальным соглашением.</w:t>
      </w:r>
      <w:proofErr w:type="gramEnd"/>
      <w:r>
        <w:rPr>
          <w:rFonts w:ascii="Calibri" w:hAnsi="Calibri" w:cs="Calibri"/>
        </w:rPr>
        <w:t xml:space="preserve"> Их медицинское обслуживание осуществляется за счет работодателя (нанимателя) Стороны трудоустройства на одинаковом уровне с ее гражданами.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возмещения работнику вреда, причиненного увечьем, профессиональным заболеванием либо иным повреждением здоровья, связанным с исполнением им трудовых обязанностей, регулируется законодательством Стороны трудоустройства, если иное не предусмотрено отдельным соглашением.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случае смерти работника работодатель (наниматель) организует перевозку тела и личного имущества умершего на территорию Стороны выезда, несет все связанные с этим затраты, информирует дипломатическое или консульское представительство этой Стороны с представлением материалов по факту смерти.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информируют друг друга: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национальном законодательстве и других нормативных актах в области труда, занятости, эмиграции и иммиграции, в том числе об условиях жизни трудящихся-мигрантов;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состоянии рынков труда Сторон.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предпринимают необходимые меры с целью предотвращения трудоустройства трудящихся-мигрантов посредниками, не имеющими соответствующих разрешений компетентных органов Стороны выезда на осуществление такой деятельности.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Всякое лицо, способствующее тайной или незаконной иммиграции, несет ответственность в соответствии с действующим законодательством Стороны трудоустройства.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14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могут осуществлять перевод заработанных средств на территорию Стороны выезда в соответствии с законодательством Стороны трудоустройства и с учетом двусторонних соглашений.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15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не позднее чем в месячный срок со дня подписания настоящего Соглашения определяют соответствующие Полномочные органы.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16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вопросы, связанные с выполнением настоящего Соглашения, решаются путем взаимных консультаций Полномочных органов Сторон или через Консультативный совет по труду, миграции и социальной защите населения государств - участников Содружества Независимых Государств, а при необходимости - между их правительствами.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17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могут вносить в настоящее Соглашение по взаимной договоренности необходимые дополнения и изменения, которые оформляются соответствующими протоколами и являются неотъемлемой частью настоящего Соглашения.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18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прекращения действия настоящего Соглашения его положения остаются в силе в отношении трудовых договоров (контрактов), заключенных работниками с работодателем (нанимателем), до истечения срока, на который они были заключены.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19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Соглашение вступает в силу со дня сдачи депозитарию уведомлений от трех Сторон, подтверждающих выполнение государствами-участниками внутригосударственных процедур, необходимых для вступления его в силу &lt;*&gt;.</w:t>
      </w:r>
    </w:p>
    <w:p w:rsidR="00366956" w:rsidRDefault="00366956">
      <w:pPr>
        <w:pStyle w:val="ConsPlusNonformat"/>
        <w:widowControl/>
        <w:ind w:firstLine="540"/>
        <w:jc w:val="both"/>
      </w:pPr>
      <w:r>
        <w:t>--------------------------------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Соглашение вступило в силу для Российской Федерации 1 сентября 1995 г.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20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Соглашение открыто для присоединения к нему других государств, разделяющих его цели и принципы, путем передачи депозитарию документов о присоединении.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21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Соглашение заключается сроком на пять лет и будет автоматически продлеваться каждый раз на один год.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Совершено в городе Москве 15 апреля 1994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(Подписи)</w:t>
      </w: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6956" w:rsidRDefault="0036695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3168" w:rsidRDefault="00B03168"/>
    <w:sectPr w:rsidR="00B03168" w:rsidSect="00FD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56"/>
    <w:rsid w:val="000048A4"/>
    <w:rsid w:val="000104F9"/>
    <w:rsid w:val="00011CD8"/>
    <w:rsid w:val="00020A27"/>
    <w:rsid w:val="00035D5C"/>
    <w:rsid w:val="00050092"/>
    <w:rsid w:val="00053A9B"/>
    <w:rsid w:val="0009589D"/>
    <w:rsid w:val="000964D2"/>
    <w:rsid w:val="000A0B2E"/>
    <w:rsid w:val="000A0C85"/>
    <w:rsid w:val="000A55B2"/>
    <w:rsid w:val="000C01EF"/>
    <w:rsid w:val="000D4469"/>
    <w:rsid w:val="000E4197"/>
    <w:rsid w:val="000E528C"/>
    <w:rsid w:val="000E72CB"/>
    <w:rsid w:val="000F2A9B"/>
    <w:rsid w:val="00100984"/>
    <w:rsid w:val="00116143"/>
    <w:rsid w:val="001223F1"/>
    <w:rsid w:val="00133CC6"/>
    <w:rsid w:val="001639CA"/>
    <w:rsid w:val="00173ED5"/>
    <w:rsid w:val="001B08BC"/>
    <w:rsid w:val="001B29F7"/>
    <w:rsid w:val="001B5BA4"/>
    <w:rsid w:val="001E6717"/>
    <w:rsid w:val="0021643E"/>
    <w:rsid w:val="00220094"/>
    <w:rsid w:val="00223312"/>
    <w:rsid w:val="0022646F"/>
    <w:rsid w:val="00230BDB"/>
    <w:rsid w:val="00232A02"/>
    <w:rsid w:val="00253272"/>
    <w:rsid w:val="002548CA"/>
    <w:rsid w:val="00274454"/>
    <w:rsid w:val="002748DE"/>
    <w:rsid w:val="0028671C"/>
    <w:rsid w:val="0028798B"/>
    <w:rsid w:val="00287A34"/>
    <w:rsid w:val="002A719D"/>
    <w:rsid w:val="002C2AD6"/>
    <w:rsid w:val="002C6176"/>
    <w:rsid w:val="002E1778"/>
    <w:rsid w:val="002E23AC"/>
    <w:rsid w:val="002F2458"/>
    <w:rsid w:val="002F4AB1"/>
    <w:rsid w:val="002F5730"/>
    <w:rsid w:val="00330D10"/>
    <w:rsid w:val="00332133"/>
    <w:rsid w:val="00347FAE"/>
    <w:rsid w:val="003534B3"/>
    <w:rsid w:val="00366956"/>
    <w:rsid w:val="00370EC1"/>
    <w:rsid w:val="00376A87"/>
    <w:rsid w:val="00377CFF"/>
    <w:rsid w:val="0038436F"/>
    <w:rsid w:val="00390FB9"/>
    <w:rsid w:val="00394E51"/>
    <w:rsid w:val="003C4FE2"/>
    <w:rsid w:val="003D1F3D"/>
    <w:rsid w:val="003D2F44"/>
    <w:rsid w:val="003E4593"/>
    <w:rsid w:val="00414A65"/>
    <w:rsid w:val="00420FE6"/>
    <w:rsid w:val="00424B0E"/>
    <w:rsid w:val="0045495A"/>
    <w:rsid w:val="00455D00"/>
    <w:rsid w:val="00457DFE"/>
    <w:rsid w:val="0046405A"/>
    <w:rsid w:val="00470E73"/>
    <w:rsid w:val="0047374A"/>
    <w:rsid w:val="0049679B"/>
    <w:rsid w:val="004B636F"/>
    <w:rsid w:val="004C3649"/>
    <w:rsid w:val="004D208E"/>
    <w:rsid w:val="004D706E"/>
    <w:rsid w:val="004F0F53"/>
    <w:rsid w:val="0050338B"/>
    <w:rsid w:val="005077B4"/>
    <w:rsid w:val="00510D04"/>
    <w:rsid w:val="00512F8A"/>
    <w:rsid w:val="00547937"/>
    <w:rsid w:val="00552012"/>
    <w:rsid w:val="00555449"/>
    <w:rsid w:val="005709C6"/>
    <w:rsid w:val="005732B8"/>
    <w:rsid w:val="00574D9C"/>
    <w:rsid w:val="00581315"/>
    <w:rsid w:val="00593F41"/>
    <w:rsid w:val="00594E64"/>
    <w:rsid w:val="005A5273"/>
    <w:rsid w:val="005B2AF1"/>
    <w:rsid w:val="005D3BC6"/>
    <w:rsid w:val="005F560C"/>
    <w:rsid w:val="00600433"/>
    <w:rsid w:val="00603967"/>
    <w:rsid w:val="00613EB9"/>
    <w:rsid w:val="00683EA3"/>
    <w:rsid w:val="006A7448"/>
    <w:rsid w:val="006E1CBF"/>
    <w:rsid w:val="00711774"/>
    <w:rsid w:val="007259FC"/>
    <w:rsid w:val="007332C8"/>
    <w:rsid w:val="00736C22"/>
    <w:rsid w:val="0073755A"/>
    <w:rsid w:val="00757D9C"/>
    <w:rsid w:val="0076086D"/>
    <w:rsid w:val="00760A04"/>
    <w:rsid w:val="0076610C"/>
    <w:rsid w:val="00770DD9"/>
    <w:rsid w:val="00776660"/>
    <w:rsid w:val="0078055F"/>
    <w:rsid w:val="00781272"/>
    <w:rsid w:val="00790B45"/>
    <w:rsid w:val="007915FB"/>
    <w:rsid w:val="00795E25"/>
    <w:rsid w:val="007A79F1"/>
    <w:rsid w:val="007C1E3E"/>
    <w:rsid w:val="007D05A3"/>
    <w:rsid w:val="007D114A"/>
    <w:rsid w:val="007E2A3F"/>
    <w:rsid w:val="007E72FC"/>
    <w:rsid w:val="00807867"/>
    <w:rsid w:val="00831E7B"/>
    <w:rsid w:val="00851DAB"/>
    <w:rsid w:val="00852A63"/>
    <w:rsid w:val="00873205"/>
    <w:rsid w:val="008A5E48"/>
    <w:rsid w:val="008B1487"/>
    <w:rsid w:val="008B1C54"/>
    <w:rsid w:val="008B6669"/>
    <w:rsid w:val="008C3FC3"/>
    <w:rsid w:val="008E09AA"/>
    <w:rsid w:val="008E11EE"/>
    <w:rsid w:val="008E46EB"/>
    <w:rsid w:val="008F34EE"/>
    <w:rsid w:val="00907F72"/>
    <w:rsid w:val="0091502D"/>
    <w:rsid w:val="0092184E"/>
    <w:rsid w:val="0092649C"/>
    <w:rsid w:val="00944FDF"/>
    <w:rsid w:val="009735B0"/>
    <w:rsid w:val="00982055"/>
    <w:rsid w:val="00985024"/>
    <w:rsid w:val="009A19D8"/>
    <w:rsid w:val="009B12FF"/>
    <w:rsid w:val="009C31A2"/>
    <w:rsid w:val="009C514E"/>
    <w:rsid w:val="009C736C"/>
    <w:rsid w:val="009D0392"/>
    <w:rsid w:val="009D0BD1"/>
    <w:rsid w:val="009D4EE5"/>
    <w:rsid w:val="009D5DD7"/>
    <w:rsid w:val="009E2573"/>
    <w:rsid w:val="009E4925"/>
    <w:rsid w:val="00A130EB"/>
    <w:rsid w:val="00A34A44"/>
    <w:rsid w:val="00A82E28"/>
    <w:rsid w:val="00A836E8"/>
    <w:rsid w:val="00A9301C"/>
    <w:rsid w:val="00A9655B"/>
    <w:rsid w:val="00A96988"/>
    <w:rsid w:val="00AA0217"/>
    <w:rsid w:val="00AC0B88"/>
    <w:rsid w:val="00AF2EC9"/>
    <w:rsid w:val="00AF4ED8"/>
    <w:rsid w:val="00AF5239"/>
    <w:rsid w:val="00AF73CA"/>
    <w:rsid w:val="00B03168"/>
    <w:rsid w:val="00B41E5E"/>
    <w:rsid w:val="00B45D69"/>
    <w:rsid w:val="00B47E9F"/>
    <w:rsid w:val="00B818A7"/>
    <w:rsid w:val="00B933D2"/>
    <w:rsid w:val="00B955C6"/>
    <w:rsid w:val="00BA01BD"/>
    <w:rsid w:val="00BA16B1"/>
    <w:rsid w:val="00BA7741"/>
    <w:rsid w:val="00BA7812"/>
    <w:rsid w:val="00BC7341"/>
    <w:rsid w:val="00BD211B"/>
    <w:rsid w:val="00BE68A5"/>
    <w:rsid w:val="00BF638E"/>
    <w:rsid w:val="00C178DD"/>
    <w:rsid w:val="00C179F7"/>
    <w:rsid w:val="00C403C9"/>
    <w:rsid w:val="00C433AB"/>
    <w:rsid w:val="00C577DE"/>
    <w:rsid w:val="00C74004"/>
    <w:rsid w:val="00C77C7A"/>
    <w:rsid w:val="00CC5755"/>
    <w:rsid w:val="00CC68C8"/>
    <w:rsid w:val="00CE7D87"/>
    <w:rsid w:val="00CF1FCC"/>
    <w:rsid w:val="00CF692A"/>
    <w:rsid w:val="00CF7ED9"/>
    <w:rsid w:val="00D058A8"/>
    <w:rsid w:val="00D122BC"/>
    <w:rsid w:val="00D15921"/>
    <w:rsid w:val="00D207D9"/>
    <w:rsid w:val="00D27D48"/>
    <w:rsid w:val="00D344BD"/>
    <w:rsid w:val="00D400A5"/>
    <w:rsid w:val="00D75B66"/>
    <w:rsid w:val="00D8257D"/>
    <w:rsid w:val="00DA32C3"/>
    <w:rsid w:val="00DD026F"/>
    <w:rsid w:val="00DD31C1"/>
    <w:rsid w:val="00DE0519"/>
    <w:rsid w:val="00DF1465"/>
    <w:rsid w:val="00DF4D21"/>
    <w:rsid w:val="00E16079"/>
    <w:rsid w:val="00E2107C"/>
    <w:rsid w:val="00E37F2A"/>
    <w:rsid w:val="00E757EF"/>
    <w:rsid w:val="00E90722"/>
    <w:rsid w:val="00E9263A"/>
    <w:rsid w:val="00EB4AF3"/>
    <w:rsid w:val="00EB5B79"/>
    <w:rsid w:val="00EC5D35"/>
    <w:rsid w:val="00ED24E3"/>
    <w:rsid w:val="00EE3C5B"/>
    <w:rsid w:val="00EE54F3"/>
    <w:rsid w:val="00F133B0"/>
    <w:rsid w:val="00F202DE"/>
    <w:rsid w:val="00F32CAF"/>
    <w:rsid w:val="00F37F9E"/>
    <w:rsid w:val="00F46834"/>
    <w:rsid w:val="00F476A2"/>
    <w:rsid w:val="00F62746"/>
    <w:rsid w:val="00F83D4D"/>
    <w:rsid w:val="00F86B47"/>
    <w:rsid w:val="00FC32EB"/>
    <w:rsid w:val="00FD0428"/>
    <w:rsid w:val="00FD450E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6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9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6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9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7B8EBB214CA91E528348CE44BC4CA1D734974114404398CCE271E2E6DD85A59D9570F25E615Cj7u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7B8EBB214CA91E528348CE44BC4CA1D734974114404398CCE271E2E6DD85A59D9570F25E615Dj7uA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7B8EBB214CA91E528348CE44BC4CA1DA3698451A1D499095EE73jEu5I" TargetMode="External"/><Relationship Id="rId11" Type="http://schemas.openxmlformats.org/officeDocument/2006/relationships/hyperlink" Target="consultantplus://offline/ref=DC7B8EBB214CA91E528348CE44BC4CA1DB329F431A1D499095EE73jEu5I" TargetMode="External"/><Relationship Id="rId5" Type="http://schemas.openxmlformats.org/officeDocument/2006/relationships/hyperlink" Target="consultantplus://offline/ref=DC7B8EBB214CA91E528348CE44BC4CA1D734974114404398CCE271E2E6DD85A59D9570F25E615Dj7uAI" TargetMode="External"/><Relationship Id="rId10" Type="http://schemas.openxmlformats.org/officeDocument/2006/relationships/hyperlink" Target="consultantplus://offline/ref=DC7B8EBB214CA91E528348CE44BC4CA1D734974818404398CCE271E2E6DD85A59D9570F25E615Fj7u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7B8EBB214CA91E528348CE44BC4CA1D734974114404398CCE271E2E6DD85A59D9570F25E615Cj7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2013-10-15T08:46:00Z</dcterms:created>
  <dcterms:modified xsi:type="dcterms:W3CDTF">2013-10-15T08:47:00Z</dcterms:modified>
</cp:coreProperties>
</file>